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6C2C6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5F6AE3AB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 xml:space="preserve">embling the </w:t>
      </w:r>
      <w:proofErr w:type="spellStart"/>
      <w:r w:rsidR="00015449">
        <w:rPr>
          <w:rFonts w:asciiTheme="minorHAnsi" w:hAnsiTheme="minorHAnsi"/>
        </w:rPr>
        <w:t>SoliChem</w:t>
      </w:r>
      <w:proofErr w:type="spellEnd"/>
      <w:r w:rsidR="00015449">
        <w:rPr>
          <w:rFonts w:asciiTheme="minorHAnsi" w:hAnsiTheme="minorHAnsi"/>
        </w:rPr>
        <w:t xml:space="preserve"> puck cage.</w:t>
      </w:r>
    </w:p>
    <w:p w14:paraId="22AD0ABD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6381B28D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01ABA66A" w14:textId="77777777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EP50340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SoliChem</w:t>
      </w:r>
      <w:proofErr w:type="spellEnd"/>
      <w:r>
        <w:rPr>
          <w:rFonts w:asciiTheme="minorHAnsi" w:hAnsiTheme="minorHAnsi"/>
        </w:rPr>
        <w:t xml:space="preserve"> Puck Holder</w:t>
      </w:r>
    </w:p>
    <w:p w14:paraId="311BE628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16596879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7F09AF90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31A11DB3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CFD3592" w14:textId="77777777" w:rsidR="008D36BB" w:rsidRPr="00015449" w:rsidRDefault="007218EC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#44 </w:t>
      </w:r>
      <w:r w:rsidR="00015449">
        <w:rPr>
          <w:rFonts w:asciiTheme="minorHAnsi" w:hAnsiTheme="minorHAnsi"/>
        </w:rPr>
        <w:t>Drill Bit</w:t>
      </w:r>
    </w:p>
    <w:p w14:paraId="68FCD7D6" w14:textId="77777777" w:rsidR="00015449" w:rsidRPr="00015449" w:rsidRDefault="00015449" w:rsidP="00015449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Chop Saw</w:t>
      </w:r>
    </w:p>
    <w:p w14:paraId="46F1169E" w14:textId="77777777" w:rsidR="00015449" w:rsidRPr="00015449" w:rsidRDefault="00015449" w:rsidP="00015449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Drill fixture</w:t>
      </w:r>
    </w:p>
    <w:p w14:paraId="29FD7820" w14:textId="77777777" w:rsidR="00015449" w:rsidRPr="00015449" w:rsidRDefault="00015449" w:rsidP="00015449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Rod Support Fixture</w:t>
      </w:r>
    </w:p>
    <w:p w14:paraId="7BF63D76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0A0CFE7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2454AA76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5F1C26AA" w14:textId="490E6052" w:rsidR="00E26BF5" w:rsidRPr="00331148" w:rsidRDefault="002A5BC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</w:rPr>
        <w:t>Use the saw fixture to cut the support rods (E29310) into 7.25” pieces.</w:t>
      </w:r>
      <w:r w:rsidR="00331148">
        <w:rPr>
          <w:rFonts w:asciiTheme="minorHAnsi" w:hAnsiTheme="minorHAnsi" w:cs="Arial"/>
        </w:rPr>
        <w:t xml:space="preserve"> </w:t>
      </w:r>
      <w:r w:rsidR="00331148" w:rsidRPr="00331148">
        <w:rPr>
          <w:rFonts w:asciiTheme="minorHAnsi" w:hAnsiTheme="minorHAnsi" w:cs="Arial"/>
          <w:b/>
          <w:bCs/>
        </w:rPr>
        <w:t>(These may be precut prior to build)</w:t>
      </w:r>
    </w:p>
    <w:p w14:paraId="560431A1" w14:textId="77777777" w:rsidR="001F32BD" w:rsidRPr="001F32BD" w:rsidRDefault="001F32BD" w:rsidP="001F32BD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C8A245D" wp14:editId="72FA3C45">
            <wp:extent cx="2118369" cy="1542606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0909" cy="158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0E093" w14:textId="033294AD" w:rsidR="002A5BCE" w:rsidRPr="00331148" w:rsidRDefault="002A5BC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</w:rPr>
        <w:t>Use the drill fixture and a #44 drill bit as shown to drill a hole into each end of the rods.  Ensure to drill in short depths while removing the bit to clear the chips.</w:t>
      </w:r>
      <w:r w:rsidR="007218EC">
        <w:rPr>
          <w:rFonts w:asciiTheme="minorHAnsi" w:hAnsiTheme="minorHAnsi" w:cs="Arial"/>
        </w:rPr>
        <w:t xml:space="preserve">  Leave the drill bit long to drill the hole deep enough.</w:t>
      </w:r>
      <w:r w:rsidR="00331148">
        <w:rPr>
          <w:rFonts w:asciiTheme="minorHAnsi" w:hAnsiTheme="minorHAnsi" w:cs="Arial"/>
        </w:rPr>
        <w:t xml:space="preserve"> </w:t>
      </w:r>
      <w:r w:rsidR="00331148" w:rsidRPr="00331148">
        <w:rPr>
          <w:rFonts w:asciiTheme="minorHAnsi" w:hAnsiTheme="minorHAnsi" w:cs="Arial"/>
          <w:b/>
          <w:bCs/>
        </w:rPr>
        <w:t>(Rods may be drilled prior to build)</w:t>
      </w:r>
    </w:p>
    <w:p w14:paraId="28E4679B" w14:textId="77777777" w:rsidR="001F32BD" w:rsidRPr="001F32BD" w:rsidRDefault="001F32BD" w:rsidP="001F32BD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2D38601" wp14:editId="7D0BD74E">
            <wp:extent cx="1230604" cy="1836690"/>
            <wp:effectExtent l="1588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98374" cy="193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451E1D1C" wp14:editId="32EA33EE">
            <wp:extent cx="1181580" cy="1415148"/>
            <wp:effectExtent l="0" t="254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19587" cy="146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7770E" w14:textId="77777777" w:rsidR="002A5BCE" w:rsidRDefault="002A5BC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Take 4 of the rods and clamp them into the support fixture as shown.</w:t>
      </w:r>
      <w:r w:rsidR="001A1F17">
        <w:rPr>
          <w:rFonts w:asciiTheme="minorHAnsi" w:hAnsiTheme="minorHAnsi" w:cs="Arial"/>
        </w:rPr>
        <w:t xml:space="preserve">  Make sure the rods are as level as possible to avoid twisting.</w:t>
      </w:r>
    </w:p>
    <w:p w14:paraId="654F3471" w14:textId="77777777" w:rsidR="001A1F17" w:rsidRPr="001A1F17" w:rsidRDefault="001A1F17" w:rsidP="001A1F17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CFA2FE8" wp14:editId="450CAAC0">
            <wp:extent cx="2616473" cy="2286955"/>
            <wp:effectExtent l="0" t="6668" r="6033" b="6032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22045" cy="22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BC385" w14:textId="77777777" w:rsidR="002A5BCE" w:rsidRDefault="002A5BC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a screen disk (E29309) and use a puck cage flange (E29308) to mark out the hole locations.  Use the trimming tool to trim the screen.</w:t>
      </w:r>
      <w:r w:rsidR="007218EC">
        <w:rPr>
          <w:rFonts w:asciiTheme="minorHAnsi" w:hAnsiTheme="minorHAnsi" w:cs="Arial"/>
        </w:rPr>
        <w:t xml:space="preserve">  About 2 “bites” deep is sufficient.</w:t>
      </w:r>
    </w:p>
    <w:p w14:paraId="34A89172" w14:textId="77777777" w:rsidR="001A1F17" w:rsidRDefault="001A1F17" w:rsidP="001A1F17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1FF6EEE" wp14:editId="0F4F5883">
            <wp:extent cx="2543301" cy="2547620"/>
            <wp:effectExtent l="0" t="0" r="952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0247" cy="256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720347F8" wp14:editId="02ECDFA5">
            <wp:extent cx="2536813" cy="2749512"/>
            <wp:effectExtent l="7937" t="0" r="5398" b="5397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6787" cy="277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08ADF" w14:textId="77777777" w:rsidR="001A1F17" w:rsidRDefault="001A1F17" w:rsidP="001A1F17">
      <w:pPr>
        <w:jc w:val="center"/>
        <w:rPr>
          <w:rFonts w:asciiTheme="minorHAnsi" w:hAnsiTheme="minorHAnsi" w:cs="Arial"/>
        </w:rPr>
      </w:pPr>
    </w:p>
    <w:p w14:paraId="5E3C594A" w14:textId="77777777" w:rsidR="001A1F17" w:rsidRDefault="001A1F17" w:rsidP="001A1F17">
      <w:pPr>
        <w:jc w:val="center"/>
        <w:rPr>
          <w:rFonts w:asciiTheme="minorHAnsi" w:hAnsiTheme="minorHAnsi" w:cs="Arial"/>
        </w:rPr>
      </w:pPr>
    </w:p>
    <w:p w14:paraId="4C3A4246" w14:textId="77777777" w:rsidR="001A1F17" w:rsidRPr="001A1F17" w:rsidRDefault="001A1F17" w:rsidP="001A1F17">
      <w:pPr>
        <w:jc w:val="center"/>
        <w:rPr>
          <w:rFonts w:asciiTheme="minorHAnsi" w:hAnsiTheme="minorHAnsi" w:cs="Arial"/>
        </w:rPr>
      </w:pPr>
    </w:p>
    <w:p w14:paraId="720D61D3" w14:textId="77777777" w:rsidR="002A5BCE" w:rsidRDefault="002A5BC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Sandwich the screen between 2 cage flanges (E29308) and use 4 </w:t>
      </w:r>
      <w:proofErr w:type="spellStart"/>
      <w:r>
        <w:rPr>
          <w:rFonts w:asciiTheme="minorHAnsi" w:hAnsiTheme="minorHAnsi" w:cs="Arial"/>
        </w:rPr>
        <w:t>torx</w:t>
      </w:r>
      <w:proofErr w:type="spellEnd"/>
      <w:r>
        <w:rPr>
          <w:rFonts w:asciiTheme="minorHAnsi" w:hAnsiTheme="minorHAnsi" w:cs="Arial"/>
        </w:rPr>
        <w:t xml:space="preserve"> head screws (E29311) to attach it to the four rods as shown.</w:t>
      </w:r>
      <w:r w:rsidR="007218EC">
        <w:rPr>
          <w:rFonts w:asciiTheme="minorHAnsi" w:hAnsiTheme="minorHAnsi" w:cs="Arial"/>
        </w:rPr>
        <w:t xml:space="preserve">  Ensure the screws are tight and the flanges don’t move.</w:t>
      </w:r>
    </w:p>
    <w:p w14:paraId="066ED929" w14:textId="77777777" w:rsidR="00E37C10" w:rsidRPr="00E37C10" w:rsidRDefault="00E37C10" w:rsidP="00E37C10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44C7BCE" wp14:editId="153676E4">
            <wp:extent cx="1862964" cy="1873430"/>
            <wp:effectExtent l="0" t="5397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80020" cy="189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DB6F6" w14:textId="77777777" w:rsidR="002A5BCE" w:rsidRDefault="002A5BC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Then use 4 more </w:t>
      </w:r>
      <w:proofErr w:type="spellStart"/>
      <w:r>
        <w:rPr>
          <w:rFonts w:asciiTheme="minorHAnsi" w:hAnsiTheme="minorHAnsi" w:cs="Arial"/>
        </w:rPr>
        <w:t>torx</w:t>
      </w:r>
      <w:proofErr w:type="spellEnd"/>
      <w:r>
        <w:rPr>
          <w:rFonts w:asciiTheme="minorHAnsi" w:hAnsiTheme="minorHAnsi" w:cs="Arial"/>
        </w:rPr>
        <w:t xml:space="preserve"> head screws (E29311) to attach the upper flange (E28757) to the other end of the rods.</w:t>
      </w:r>
      <w:r w:rsidR="007218EC">
        <w:rPr>
          <w:rFonts w:asciiTheme="minorHAnsi" w:hAnsiTheme="minorHAnsi" w:cs="Arial"/>
        </w:rPr>
        <w:t xml:space="preserve">  Ensure the screws are tight and the flange doesn’t move.</w:t>
      </w:r>
    </w:p>
    <w:p w14:paraId="08B0D6A2" w14:textId="77777777" w:rsidR="00E37C10" w:rsidRPr="00E37C10" w:rsidRDefault="00E37C10" w:rsidP="00E37C10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657BC644" wp14:editId="58721CCE">
            <wp:extent cx="1815003" cy="2006056"/>
            <wp:effectExtent l="0" t="318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26223" cy="201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6C179" w14:textId="11CE9882" w:rsidR="002A5BCE" w:rsidRDefault="002A5BC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Remove the cage assembly from the fixture.  You may need to twist the assembly to get it to the correct orientation.</w:t>
      </w:r>
      <w:r w:rsidR="007218EC">
        <w:rPr>
          <w:rFonts w:asciiTheme="minorHAnsi" w:hAnsiTheme="minorHAnsi" w:cs="Arial"/>
        </w:rPr>
        <w:t xml:space="preserve">  </w:t>
      </w:r>
    </w:p>
    <w:p w14:paraId="00D8F06A" w14:textId="77777777" w:rsidR="00E26BF5" w:rsidRPr="00E37C10" w:rsidRDefault="00E37C10" w:rsidP="00E37C10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CC7FF93" wp14:editId="0FA48418">
            <wp:extent cx="1280160" cy="202193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87516" cy="203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BC17E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158AC4F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7B37916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0B38FD0D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420F7393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9276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36208074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A129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71478E98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C4D3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36430B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9B6F780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7B41E906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2"/>
        <w:gridCol w:w="7378"/>
      </w:tblGrid>
      <w:tr w:rsidR="006A6D17" w:rsidRPr="00C958E2" w14:paraId="0B484DF2" w14:textId="77777777" w:rsidTr="00331148">
        <w:tc>
          <w:tcPr>
            <w:tcW w:w="1972" w:type="dxa"/>
          </w:tcPr>
          <w:p w14:paraId="2A95916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8" w:type="dxa"/>
          </w:tcPr>
          <w:p w14:paraId="46F6F60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15BB69D" w14:textId="77777777" w:rsidTr="00331148">
        <w:tc>
          <w:tcPr>
            <w:tcW w:w="1972" w:type="dxa"/>
          </w:tcPr>
          <w:p w14:paraId="6FE2FEA0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378" w:type="dxa"/>
          </w:tcPr>
          <w:p w14:paraId="724F256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D2203B3" w14:textId="77777777" w:rsidTr="00331148">
        <w:tc>
          <w:tcPr>
            <w:tcW w:w="1972" w:type="dxa"/>
          </w:tcPr>
          <w:p w14:paraId="16799428" w14:textId="759281F8" w:rsidR="006A6D17" w:rsidRPr="00C958E2" w:rsidRDefault="007218E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8/11/2021</w:t>
            </w:r>
          </w:p>
        </w:tc>
        <w:tc>
          <w:tcPr>
            <w:tcW w:w="7378" w:type="dxa"/>
          </w:tcPr>
          <w:p w14:paraId="51358451" w14:textId="77777777" w:rsidR="006A6D17" w:rsidRPr="00C958E2" w:rsidRDefault="007218EC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Checkpoint</w:t>
            </w:r>
          </w:p>
        </w:tc>
      </w:tr>
      <w:tr w:rsidR="00331148" w:rsidRPr="00C958E2" w14:paraId="63001211" w14:textId="77777777" w:rsidTr="00331148">
        <w:tc>
          <w:tcPr>
            <w:tcW w:w="1972" w:type="dxa"/>
          </w:tcPr>
          <w:p w14:paraId="3836D570" w14:textId="58880772" w:rsidR="00331148" w:rsidRPr="00C958E2" w:rsidRDefault="00144CDF" w:rsidP="00F94D01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11/7/2023</w:t>
            </w:r>
          </w:p>
        </w:tc>
        <w:tc>
          <w:tcPr>
            <w:tcW w:w="7378" w:type="dxa"/>
          </w:tcPr>
          <w:p w14:paraId="2AA6FB36" w14:textId="176F18D0" w:rsidR="00331148" w:rsidRPr="00C958E2" w:rsidRDefault="00331148" w:rsidP="00F94D0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rods maybe cut and drilled ahead of build</w:t>
            </w:r>
          </w:p>
        </w:tc>
      </w:tr>
      <w:tr w:rsidR="0024060B" w:rsidRPr="00C958E2" w14:paraId="4A6AB948" w14:textId="77777777" w:rsidTr="00331148">
        <w:tc>
          <w:tcPr>
            <w:tcW w:w="1972" w:type="dxa"/>
          </w:tcPr>
          <w:p w14:paraId="16ECC2AF" w14:textId="2237FA3F" w:rsidR="0024060B" w:rsidRDefault="0024060B" w:rsidP="00F94D01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3/31/2025</w:t>
            </w:r>
          </w:p>
        </w:tc>
        <w:tc>
          <w:tcPr>
            <w:tcW w:w="7378" w:type="dxa"/>
          </w:tcPr>
          <w:p w14:paraId="13F573DE" w14:textId="63376DE6" w:rsidR="0024060B" w:rsidRDefault="0024060B" w:rsidP="00F94D0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MSAS and G20 instructions together</w:t>
            </w:r>
          </w:p>
        </w:tc>
      </w:tr>
    </w:tbl>
    <w:p w14:paraId="6CF4AF8F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01FFF05F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52B523E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A2E77D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D2E466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34EF2D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6C8239D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170B0645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1CFC3C71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13A77772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1A9E135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3D5838D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8"/>
      <w:footerReference w:type="default" r:id="rId19"/>
      <w:headerReference w:type="first" r:id="rId20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F6497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5E1EDD08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19FB5E22" w14:textId="77777777" w:rsidR="002E47DF" w:rsidRDefault="002E47DF">
            <w:pPr>
              <w:pStyle w:val="Footer"/>
              <w:jc w:val="center"/>
            </w:pPr>
          </w:p>
          <w:p w14:paraId="5B570A1A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E999B56" wp14:editId="65E92B19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29B16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EBFC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0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352B79C9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3D275DD6" wp14:editId="2A47A8F8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7218EC">
              <w:rPr>
                <w:b/>
                <w:bCs/>
                <w:noProof/>
              </w:rPr>
              <w:t>4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7218EC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C5074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0C35A069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51BA605" w14:textId="77777777" w:rsidTr="00961385">
      <w:trPr>
        <w:trHeight w:val="825"/>
      </w:trPr>
      <w:tc>
        <w:tcPr>
          <w:tcW w:w="4435" w:type="dxa"/>
        </w:tcPr>
        <w:p w14:paraId="18398902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5BA0992" wp14:editId="5D0E09C4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249D72F" w14:textId="2985EC7F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73015">
            <w:rPr>
              <w:rFonts w:ascii="Arial" w:eastAsia="Times New Roman" w:hAnsi="Arial" w:cs="Arial"/>
              <w:b/>
              <w:bCs/>
              <w:sz w:val="24"/>
              <w:szCs w:val="24"/>
            </w:rPr>
            <w:t>098</w:t>
          </w:r>
          <w:r w:rsidR="004A2E48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24060B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15D10E87" w14:textId="77777777" w:rsidR="002E47DF" w:rsidRDefault="00015449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proofErr w:type="spellStart"/>
          <w:r>
            <w:rPr>
              <w:b/>
              <w:i/>
              <w:sz w:val="24"/>
              <w:szCs w:val="24"/>
            </w:rPr>
            <w:t>SoliChem</w:t>
          </w:r>
          <w:proofErr w:type="spellEnd"/>
          <w:r>
            <w:rPr>
              <w:b/>
              <w:i/>
              <w:sz w:val="24"/>
              <w:szCs w:val="24"/>
            </w:rPr>
            <w:t xml:space="preserve"> Puck Cage</w:t>
          </w:r>
        </w:p>
        <w:p w14:paraId="10270C9D" w14:textId="76049798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4A2E48">
            <w:rPr>
              <w:b/>
              <w:i/>
              <w:sz w:val="24"/>
              <w:szCs w:val="24"/>
            </w:rPr>
            <w:t xml:space="preserve"> </w:t>
          </w:r>
          <w:r w:rsidR="00331148">
            <w:rPr>
              <w:b/>
              <w:i/>
              <w:sz w:val="24"/>
              <w:szCs w:val="24"/>
            </w:rPr>
            <w:t>11/7/2023</w:t>
          </w:r>
        </w:p>
      </w:tc>
    </w:tr>
  </w:tbl>
  <w:p w14:paraId="50BCF67E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356E173" w14:textId="77777777" w:rsidTr="00961385">
      <w:trPr>
        <w:trHeight w:val="1185"/>
      </w:trPr>
      <w:tc>
        <w:tcPr>
          <w:tcW w:w="4435" w:type="dxa"/>
        </w:tcPr>
        <w:p w14:paraId="7A1F166F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A29FDD9" wp14:editId="57FC39CF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5AC9C55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19F63409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1536F7DE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78CFB4C5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4713EA98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2024234597">
    <w:abstractNumId w:val="24"/>
  </w:num>
  <w:num w:numId="2" w16cid:durableId="36468300">
    <w:abstractNumId w:val="7"/>
  </w:num>
  <w:num w:numId="3" w16cid:durableId="1101687737">
    <w:abstractNumId w:val="8"/>
  </w:num>
  <w:num w:numId="4" w16cid:durableId="253830065">
    <w:abstractNumId w:val="25"/>
  </w:num>
  <w:num w:numId="5" w16cid:durableId="226382955">
    <w:abstractNumId w:val="9"/>
  </w:num>
  <w:num w:numId="6" w16cid:durableId="1053846484">
    <w:abstractNumId w:val="13"/>
  </w:num>
  <w:num w:numId="7" w16cid:durableId="44066401">
    <w:abstractNumId w:val="20"/>
  </w:num>
  <w:num w:numId="8" w16cid:durableId="384984046">
    <w:abstractNumId w:val="17"/>
  </w:num>
  <w:num w:numId="9" w16cid:durableId="999503530">
    <w:abstractNumId w:val="14"/>
  </w:num>
  <w:num w:numId="10" w16cid:durableId="1482189220">
    <w:abstractNumId w:val="11"/>
  </w:num>
  <w:num w:numId="11" w16cid:durableId="1526093205">
    <w:abstractNumId w:val="18"/>
  </w:num>
  <w:num w:numId="12" w16cid:durableId="1722514191">
    <w:abstractNumId w:val="10"/>
  </w:num>
  <w:num w:numId="13" w16cid:durableId="717703071">
    <w:abstractNumId w:val="1"/>
  </w:num>
  <w:num w:numId="14" w16cid:durableId="1180778711">
    <w:abstractNumId w:val="22"/>
  </w:num>
  <w:num w:numId="15" w16cid:durableId="721903154">
    <w:abstractNumId w:val="4"/>
  </w:num>
  <w:num w:numId="16" w16cid:durableId="1677152219">
    <w:abstractNumId w:val="12"/>
  </w:num>
  <w:num w:numId="17" w16cid:durableId="1588542213">
    <w:abstractNumId w:val="16"/>
  </w:num>
  <w:num w:numId="18" w16cid:durableId="190610271">
    <w:abstractNumId w:val="19"/>
  </w:num>
  <w:num w:numId="19" w16cid:durableId="1308896311">
    <w:abstractNumId w:val="15"/>
  </w:num>
  <w:num w:numId="20" w16cid:durableId="266548236">
    <w:abstractNumId w:val="5"/>
  </w:num>
  <w:num w:numId="21" w16cid:durableId="69086770">
    <w:abstractNumId w:val="2"/>
  </w:num>
  <w:num w:numId="22" w16cid:durableId="282003089">
    <w:abstractNumId w:val="6"/>
  </w:num>
  <w:num w:numId="23" w16cid:durableId="1113750469">
    <w:abstractNumId w:val="23"/>
  </w:num>
  <w:num w:numId="24" w16cid:durableId="2119714355">
    <w:abstractNumId w:val="3"/>
  </w:num>
  <w:num w:numId="25" w16cid:durableId="449321969">
    <w:abstractNumId w:val="26"/>
  </w:num>
  <w:num w:numId="26" w16cid:durableId="955983753">
    <w:abstractNumId w:val="21"/>
  </w:num>
  <w:num w:numId="27" w16cid:durableId="2537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449"/>
    <w:rsid w:val="00015F33"/>
    <w:rsid w:val="0002172F"/>
    <w:rsid w:val="00027F17"/>
    <w:rsid w:val="00030847"/>
    <w:rsid w:val="00030CD5"/>
    <w:rsid w:val="0006781F"/>
    <w:rsid w:val="0007025D"/>
    <w:rsid w:val="000717D5"/>
    <w:rsid w:val="00074025"/>
    <w:rsid w:val="00080392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4CDF"/>
    <w:rsid w:val="0014684F"/>
    <w:rsid w:val="00152F15"/>
    <w:rsid w:val="0015710A"/>
    <w:rsid w:val="00167CC5"/>
    <w:rsid w:val="00186778"/>
    <w:rsid w:val="001A1F17"/>
    <w:rsid w:val="001A7C45"/>
    <w:rsid w:val="001B2E6B"/>
    <w:rsid w:val="001B6C7B"/>
    <w:rsid w:val="001C03EE"/>
    <w:rsid w:val="001C1E1D"/>
    <w:rsid w:val="001E05DC"/>
    <w:rsid w:val="001E169A"/>
    <w:rsid w:val="001F32BD"/>
    <w:rsid w:val="00200259"/>
    <w:rsid w:val="002066A1"/>
    <w:rsid w:val="002217E4"/>
    <w:rsid w:val="0024060B"/>
    <w:rsid w:val="002412A0"/>
    <w:rsid w:val="00242B11"/>
    <w:rsid w:val="002504EB"/>
    <w:rsid w:val="0026321C"/>
    <w:rsid w:val="002642FA"/>
    <w:rsid w:val="00292AF9"/>
    <w:rsid w:val="002A5BCE"/>
    <w:rsid w:val="002C3AAC"/>
    <w:rsid w:val="002E47DF"/>
    <w:rsid w:val="002E5727"/>
    <w:rsid w:val="002F08E5"/>
    <w:rsid w:val="003049F9"/>
    <w:rsid w:val="003109B1"/>
    <w:rsid w:val="0032507E"/>
    <w:rsid w:val="00326743"/>
    <w:rsid w:val="00331148"/>
    <w:rsid w:val="00335F96"/>
    <w:rsid w:val="003400E3"/>
    <w:rsid w:val="00350E2F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31EE"/>
    <w:rsid w:val="00450B5B"/>
    <w:rsid w:val="0045690E"/>
    <w:rsid w:val="00474B6B"/>
    <w:rsid w:val="0048235A"/>
    <w:rsid w:val="0048534A"/>
    <w:rsid w:val="00487068"/>
    <w:rsid w:val="004A2E48"/>
    <w:rsid w:val="004B17A3"/>
    <w:rsid w:val="004B6A16"/>
    <w:rsid w:val="004D010F"/>
    <w:rsid w:val="004D6515"/>
    <w:rsid w:val="004E6AB7"/>
    <w:rsid w:val="004F2EE5"/>
    <w:rsid w:val="00534DC8"/>
    <w:rsid w:val="005357A2"/>
    <w:rsid w:val="00537E2C"/>
    <w:rsid w:val="00553B6D"/>
    <w:rsid w:val="00562D2A"/>
    <w:rsid w:val="00565BF3"/>
    <w:rsid w:val="00580E1A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218EC"/>
    <w:rsid w:val="00731581"/>
    <w:rsid w:val="00736AFA"/>
    <w:rsid w:val="007537FC"/>
    <w:rsid w:val="00756C8D"/>
    <w:rsid w:val="00773015"/>
    <w:rsid w:val="007756B8"/>
    <w:rsid w:val="00785D29"/>
    <w:rsid w:val="007A5C8C"/>
    <w:rsid w:val="007C17E4"/>
    <w:rsid w:val="007D6D1D"/>
    <w:rsid w:val="007E42F1"/>
    <w:rsid w:val="00820E84"/>
    <w:rsid w:val="00830ECB"/>
    <w:rsid w:val="00831276"/>
    <w:rsid w:val="00844FCE"/>
    <w:rsid w:val="00853928"/>
    <w:rsid w:val="00870E9C"/>
    <w:rsid w:val="00874CBC"/>
    <w:rsid w:val="00881520"/>
    <w:rsid w:val="008842C5"/>
    <w:rsid w:val="00890F94"/>
    <w:rsid w:val="008A7FAE"/>
    <w:rsid w:val="008B17D9"/>
    <w:rsid w:val="008C0C1C"/>
    <w:rsid w:val="008C41FA"/>
    <w:rsid w:val="008D36BB"/>
    <w:rsid w:val="008E0103"/>
    <w:rsid w:val="008E5C6D"/>
    <w:rsid w:val="009016FF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E6CA3"/>
    <w:rsid w:val="00AF6235"/>
    <w:rsid w:val="00B02C37"/>
    <w:rsid w:val="00B04B40"/>
    <w:rsid w:val="00B07192"/>
    <w:rsid w:val="00B15294"/>
    <w:rsid w:val="00B17AE2"/>
    <w:rsid w:val="00B54064"/>
    <w:rsid w:val="00B5796B"/>
    <w:rsid w:val="00B67A0B"/>
    <w:rsid w:val="00B7260E"/>
    <w:rsid w:val="00B84CB5"/>
    <w:rsid w:val="00B96071"/>
    <w:rsid w:val="00BB6AFD"/>
    <w:rsid w:val="00BC4F43"/>
    <w:rsid w:val="00BC5F1B"/>
    <w:rsid w:val="00BF1ABE"/>
    <w:rsid w:val="00C15A8C"/>
    <w:rsid w:val="00C15EBA"/>
    <w:rsid w:val="00C16BE9"/>
    <w:rsid w:val="00C3490D"/>
    <w:rsid w:val="00C7077F"/>
    <w:rsid w:val="00C72761"/>
    <w:rsid w:val="00C72D52"/>
    <w:rsid w:val="00C80816"/>
    <w:rsid w:val="00C958E2"/>
    <w:rsid w:val="00CA3672"/>
    <w:rsid w:val="00CA5BCF"/>
    <w:rsid w:val="00CB06DF"/>
    <w:rsid w:val="00CC1AA4"/>
    <w:rsid w:val="00CC72FB"/>
    <w:rsid w:val="00CF1390"/>
    <w:rsid w:val="00D06284"/>
    <w:rsid w:val="00D07BA0"/>
    <w:rsid w:val="00D20C76"/>
    <w:rsid w:val="00D36A40"/>
    <w:rsid w:val="00D50261"/>
    <w:rsid w:val="00D66645"/>
    <w:rsid w:val="00D836DD"/>
    <w:rsid w:val="00DB2325"/>
    <w:rsid w:val="00DC7E0E"/>
    <w:rsid w:val="00DE0715"/>
    <w:rsid w:val="00DE0FD0"/>
    <w:rsid w:val="00E042C7"/>
    <w:rsid w:val="00E26BF5"/>
    <w:rsid w:val="00E32C44"/>
    <w:rsid w:val="00E37C10"/>
    <w:rsid w:val="00E6471C"/>
    <w:rsid w:val="00E73155"/>
    <w:rsid w:val="00E81E9E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25736"/>
    <w:rsid w:val="00F32971"/>
    <w:rsid w:val="00F464CC"/>
    <w:rsid w:val="00F84BCA"/>
    <w:rsid w:val="00F87E49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2B00BDD9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3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BFAD22-D038-4A79-B450-DB6D89E498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4BD1BF-3F3A-4DED-AE25-5B1020B2D1FE}"/>
</file>

<file path=customXml/itemProps4.xml><?xml version="1.0" encoding="utf-8"?>
<ds:datastoreItem xmlns:ds="http://schemas.openxmlformats.org/officeDocument/2006/customXml" ds:itemID="{798F0907-D82F-42FC-B991-DA3A96B1429C}"/>
</file>

<file path=customXml/itemProps5.xml><?xml version="1.0" encoding="utf-8"?>
<ds:datastoreItem xmlns:ds="http://schemas.openxmlformats.org/officeDocument/2006/customXml" ds:itemID="{81AC71DA-FAC1-42EC-B74B-84941EF0F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3</cp:revision>
  <cp:lastPrinted>2023-11-07T16:52:00Z</cp:lastPrinted>
  <dcterms:created xsi:type="dcterms:W3CDTF">2023-11-07T16:52:00Z</dcterms:created>
  <dcterms:modified xsi:type="dcterms:W3CDTF">2025-03-31T15:13:00Z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